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BA" w:rsidRPr="00DA2563" w:rsidRDefault="003101FB" w:rsidP="00DA2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  <w:r w:rsidR="00B25B0E" w:rsidRPr="00DA2563">
        <w:rPr>
          <w:rFonts w:ascii="Times New Roman" w:hAnsi="Times New Roman" w:cs="Times New Roman"/>
          <w:b/>
          <w:sz w:val="28"/>
          <w:szCs w:val="28"/>
        </w:rPr>
        <w:t>о  соотв</w:t>
      </w:r>
      <w:bookmarkStart w:id="0" w:name="_GoBack"/>
      <w:bookmarkEnd w:id="0"/>
      <w:r w:rsidR="00B25B0E" w:rsidRPr="00DA2563">
        <w:rPr>
          <w:rFonts w:ascii="Times New Roman" w:hAnsi="Times New Roman" w:cs="Times New Roman"/>
          <w:b/>
          <w:sz w:val="28"/>
          <w:szCs w:val="28"/>
        </w:rPr>
        <w:t xml:space="preserve">етствии </w:t>
      </w:r>
      <w:r>
        <w:rPr>
          <w:rFonts w:ascii="Times New Roman" w:hAnsi="Times New Roman" w:cs="Times New Roman"/>
          <w:b/>
          <w:sz w:val="28"/>
          <w:szCs w:val="28"/>
        </w:rPr>
        <w:t>ООП О</w:t>
      </w:r>
      <w:r w:rsidR="00DA2563" w:rsidRPr="00DA2563">
        <w:rPr>
          <w:rFonts w:ascii="Times New Roman" w:hAnsi="Times New Roman" w:cs="Times New Roman"/>
          <w:b/>
          <w:sz w:val="28"/>
          <w:szCs w:val="28"/>
        </w:rPr>
        <w:t>ОО требованиям ФООП</w:t>
      </w:r>
    </w:p>
    <w:p w:rsidR="00DA2563" w:rsidRDefault="00DA2563" w:rsidP="00DA256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563" w:rsidRPr="00DA2563" w:rsidRDefault="00DA2563" w:rsidP="00DA2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563">
        <w:rPr>
          <w:rFonts w:ascii="Times New Roman" w:eastAsia="Calibri" w:hAnsi="Times New Roman" w:cs="Times New Roman"/>
          <w:sz w:val="28"/>
          <w:szCs w:val="28"/>
        </w:rPr>
        <w:t>В соответствии с </w:t>
      </w:r>
      <w:r w:rsidRPr="00DA256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DA2563">
        <w:rPr>
          <w:rFonts w:ascii="Times New Roman" w:hAnsi="Times New Roman" w:cs="Times New Roman"/>
          <w:sz w:val="28"/>
          <w:szCs w:val="28"/>
        </w:rPr>
        <w:t xml:space="preserve">план-графиком  мероприятий («дорожной картой») по введению федеральных основных общеобразовательных программ НОО, ООО, СОО в  МБОУ «СОШ №3 </w:t>
      </w:r>
      <w:proofErr w:type="spellStart"/>
      <w:r w:rsidRPr="00DA2563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Pr="00DA2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56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A256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A2563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Pr="00DA2563">
        <w:rPr>
          <w:rFonts w:ascii="Times New Roman" w:hAnsi="Times New Roman" w:cs="Times New Roman"/>
          <w:sz w:val="28"/>
          <w:szCs w:val="28"/>
        </w:rPr>
        <w:t xml:space="preserve">-Юрт </w:t>
      </w:r>
      <w:r w:rsidRPr="00DA2563">
        <w:rPr>
          <w:rFonts w:ascii="Times New Roman" w:eastAsia="Calibri" w:hAnsi="Times New Roman" w:cs="Times New Roman"/>
          <w:sz w:val="28"/>
          <w:szCs w:val="28"/>
        </w:rPr>
        <w:t> в школе проведен анализ степени соответствия основных общеобразовательных программ требованиям ФОП.</w:t>
      </w:r>
    </w:p>
    <w:p w:rsidR="00DA2563" w:rsidRPr="00DA2563" w:rsidRDefault="00DA2563" w:rsidP="00DA2563">
      <w:pPr>
        <w:rPr>
          <w:rFonts w:ascii="Times New Roman" w:eastAsia="Calibri" w:hAnsi="Times New Roman" w:cs="Times New Roman"/>
          <w:sz w:val="28"/>
          <w:szCs w:val="28"/>
        </w:rPr>
      </w:pPr>
      <w:r w:rsidRPr="00DA2563">
        <w:rPr>
          <w:rFonts w:ascii="Times New Roman" w:eastAsia="Calibri" w:hAnsi="Times New Roman" w:cs="Times New Roman"/>
          <w:b/>
          <w:bCs/>
          <w:sz w:val="28"/>
          <w:szCs w:val="28"/>
        </w:rPr>
        <w:t>Сроки проведения контроля: </w:t>
      </w:r>
      <w:r w:rsidRPr="00DA2563">
        <w:rPr>
          <w:rFonts w:ascii="Times New Roman" w:eastAsia="Calibri" w:hAnsi="Times New Roman" w:cs="Times New Roman"/>
          <w:sz w:val="28"/>
          <w:szCs w:val="28"/>
        </w:rPr>
        <w:t>с </w:t>
      </w:r>
      <w:r w:rsidRPr="00DA2563">
        <w:rPr>
          <w:rFonts w:ascii="Times New Roman" w:eastAsia="Calibri" w:hAnsi="Times New Roman" w:cs="Times New Roman"/>
          <w:iCs/>
          <w:sz w:val="28"/>
          <w:szCs w:val="28"/>
        </w:rPr>
        <w:t>1.03.2023</w:t>
      </w:r>
      <w:r w:rsidRPr="00DA2563">
        <w:rPr>
          <w:rFonts w:ascii="Times New Roman" w:eastAsia="Calibri" w:hAnsi="Times New Roman" w:cs="Times New Roman"/>
          <w:sz w:val="28"/>
          <w:szCs w:val="28"/>
        </w:rPr>
        <w:t> по </w:t>
      </w:r>
      <w:r w:rsidRPr="00DA2563">
        <w:rPr>
          <w:rFonts w:ascii="Times New Roman" w:eastAsia="Calibri" w:hAnsi="Times New Roman" w:cs="Times New Roman"/>
          <w:iCs/>
          <w:sz w:val="28"/>
          <w:szCs w:val="28"/>
        </w:rPr>
        <w:t>30.03.2023</w:t>
      </w:r>
      <w:r w:rsidRPr="00DA25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2563" w:rsidRPr="00DA2563" w:rsidRDefault="00DA2563" w:rsidP="00DA2563">
      <w:pPr>
        <w:rPr>
          <w:rFonts w:ascii="Times New Roman" w:eastAsia="Calibri" w:hAnsi="Times New Roman" w:cs="Times New Roman"/>
          <w:sz w:val="28"/>
          <w:szCs w:val="28"/>
        </w:rPr>
      </w:pPr>
      <w:r w:rsidRPr="00DA2563">
        <w:rPr>
          <w:rFonts w:ascii="Times New Roman" w:eastAsia="Calibri" w:hAnsi="Times New Roman" w:cs="Times New Roman"/>
          <w:b/>
          <w:bCs/>
          <w:sz w:val="28"/>
          <w:szCs w:val="28"/>
        </w:rPr>
        <w:t>Цель контроля: </w:t>
      </w:r>
      <w:r w:rsidRPr="00DA2563">
        <w:rPr>
          <w:rFonts w:ascii="Times New Roman" w:eastAsia="Calibri" w:hAnsi="Times New Roman" w:cs="Times New Roman"/>
          <w:sz w:val="28"/>
          <w:szCs w:val="28"/>
        </w:rPr>
        <w:t>а</w:t>
      </w:r>
      <w:r w:rsidR="003101FB">
        <w:rPr>
          <w:rFonts w:ascii="Times New Roman" w:eastAsia="Calibri" w:hAnsi="Times New Roman" w:cs="Times New Roman"/>
          <w:sz w:val="28"/>
          <w:szCs w:val="28"/>
        </w:rPr>
        <w:t>нализ степени соответствия ООП ООО требованиям ФОП О</w:t>
      </w:r>
      <w:r w:rsidRPr="00DA2563">
        <w:rPr>
          <w:rFonts w:ascii="Times New Roman" w:eastAsia="Calibri" w:hAnsi="Times New Roman" w:cs="Times New Roman"/>
          <w:sz w:val="28"/>
          <w:szCs w:val="28"/>
        </w:rPr>
        <w:t>ОО.</w:t>
      </w:r>
    </w:p>
    <w:p w:rsidR="00DA2563" w:rsidRPr="00DA2563" w:rsidRDefault="00DA2563" w:rsidP="00DA2563">
      <w:pPr>
        <w:rPr>
          <w:rFonts w:ascii="Times New Roman" w:eastAsia="Calibri" w:hAnsi="Times New Roman" w:cs="Times New Roman"/>
          <w:sz w:val="28"/>
          <w:szCs w:val="28"/>
        </w:rPr>
      </w:pPr>
      <w:r w:rsidRPr="00DA2563">
        <w:rPr>
          <w:rFonts w:ascii="Times New Roman" w:eastAsia="Calibri" w:hAnsi="Times New Roman" w:cs="Times New Roman"/>
          <w:b/>
          <w:bCs/>
          <w:sz w:val="28"/>
          <w:szCs w:val="28"/>
        </w:rPr>
        <w:t>Вид контроля: </w:t>
      </w:r>
      <w:r w:rsidRPr="00DA2563">
        <w:rPr>
          <w:rFonts w:ascii="Times New Roman" w:eastAsia="Calibri" w:hAnsi="Times New Roman" w:cs="Times New Roman"/>
          <w:sz w:val="28"/>
          <w:szCs w:val="28"/>
        </w:rPr>
        <w:t>тематический.</w:t>
      </w:r>
    </w:p>
    <w:p w:rsidR="00DA2563" w:rsidRPr="00DA2563" w:rsidRDefault="00DA2563" w:rsidP="00DA2563">
      <w:pPr>
        <w:rPr>
          <w:rFonts w:ascii="Times New Roman" w:eastAsia="Calibri" w:hAnsi="Times New Roman" w:cs="Times New Roman"/>
          <w:sz w:val="28"/>
          <w:szCs w:val="28"/>
        </w:rPr>
      </w:pPr>
      <w:r w:rsidRPr="00DA2563">
        <w:rPr>
          <w:rFonts w:ascii="Times New Roman" w:eastAsia="Calibri" w:hAnsi="Times New Roman" w:cs="Times New Roman"/>
          <w:b/>
          <w:bCs/>
          <w:sz w:val="28"/>
          <w:szCs w:val="28"/>
        </w:rPr>
        <w:t>Методы контроля: </w:t>
      </w:r>
      <w:r w:rsidRPr="00DA2563">
        <w:rPr>
          <w:rFonts w:ascii="Times New Roman" w:eastAsia="Calibri" w:hAnsi="Times New Roman" w:cs="Times New Roman"/>
          <w:sz w:val="28"/>
          <w:szCs w:val="28"/>
        </w:rPr>
        <w:t>проверка документации.</w:t>
      </w:r>
    </w:p>
    <w:p w:rsidR="00DA2563" w:rsidRPr="00DA2563" w:rsidRDefault="00DA2563" w:rsidP="00DA2563">
      <w:pPr>
        <w:rPr>
          <w:rFonts w:ascii="Times New Roman" w:eastAsia="Calibri" w:hAnsi="Times New Roman" w:cs="Times New Roman"/>
          <w:sz w:val="28"/>
          <w:szCs w:val="28"/>
        </w:rPr>
      </w:pPr>
      <w:r w:rsidRPr="00DA2563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КОНТРОЛЯ</w:t>
      </w:r>
    </w:p>
    <w:p w:rsidR="00DA2563" w:rsidRPr="00DA2563" w:rsidRDefault="00DA2563" w:rsidP="00DA2563">
      <w:pPr>
        <w:rPr>
          <w:rFonts w:ascii="Times New Roman" w:eastAsia="Calibri" w:hAnsi="Times New Roman" w:cs="Times New Roman"/>
          <w:sz w:val="28"/>
          <w:szCs w:val="28"/>
        </w:rPr>
      </w:pPr>
      <w:r w:rsidRPr="00DA2563">
        <w:rPr>
          <w:rFonts w:ascii="Times New Roman" w:eastAsia="Calibri" w:hAnsi="Times New Roman" w:cs="Times New Roman"/>
          <w:sz w:val="28"/>
          <w:szCs w:val="28"/>
        </w:rPr>
        <w:t>Результаты ан</w:t>
      </w:r>
      <w:r w:rsidR="003101FB">
        <w:rPr>
          <w:rFonts w:ascii="Times New Roman" w:eastAsia="Calibri" w:hAnsi="Times New Roman" w:cs="Times New Roman"/>
          <w:sz w:val="28"/>
          <w:szCs w:val="28"/>
        </w:rPr>
        <w:t>ализа степени соответствия ООП ООО требованиям ФОП О</w:t>
      </w:r>
      <w:r w:rsidRPr="00DA2563">
        <w:rPr>
          <w:rFonts w:ascii="Times New Roman" w:eastAsia="Calibri" w:hAnsi="Times New Roman" w:cs="Times New Roman"/>
          <w:sz w:val="28"/>
          <w:szCs w:val="28"/>
        </w:rPr>
        <w:t>ОО представлены в таблице.</w:t>
      </w:r>
    </w:p>
    <w:p w:rsidR="003101FB" w:rsidRPr="003101FB" w:rsidRDefault="003101FB" w:rsidP="003101FB">
      <w:pPr>
        <w:rPr>
          <w:rFonts w:ascii="Times New Roman" w:eastAsia="Calibri" w:hAnsi="Times New Roman" w:cs="Times New Roman"/>
          <w:sz w:val="28"/>
          <w:szCs w:val="28"/>
        </w:rPr>
      </w:pPr>
      <w:r w:rsidRPr="003101FB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КОНТРОЛЯ</w:t>
      </w:r>
    </w:p>
    <w:p w:rsidR="003101FB" w:rsidRPr="003101FB" w:rsidRDefault="003101FB" w:rsidP="003101FB">
      <w:pPr>
        <w:rPr>
          <w:rFonts w:ascii="Times New Roman" w:eastAsia="Calibri" w:hAnsi="Times New Roman" w:cs="Times New Roman"/>
          <w:sz w:val="28"/>
          <w:szCs w:val="28"/>
        </w:rPr>
      </w:pPr>
      <w:r w:rsidRPr="003101FB">
        <w:rPr>
          <w:rFonts w:ascii="Times New Roman" w:eastAsia="Calibri" w:hAnsi="Times New Roman" w:cs="Times New Roman"/>
          <w:sz w:val="28"/>
          <w:szCs w:val="28"/>
        </w:rPr>
        <w:t>Результаты анализа степени соответствия ООП ООО требованиям ФОП ООО представлены в таблице.</w:t>
      </w:r>
    </w:p>
    <w:tbl>
      <w:tblPr>
        <w:tblW w:w="11057" w:type="dxa"/>
        <w:tblInd w:w="-10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5244"/>
        <w:gridCol w:w="2165"/>
        <w:gridCol w:w="1663"/>
      </w:tblGrid>
      <w:tr w:rsidR="003101FB" w:rsidRPr="003101FB" w:rsidTr="003101FB">
        <w:tc>
          <w:tcPr>
            <w:tcW w:w="7229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Структурные элементы разделов ООП ООО</w:t>
            </w:r>
          </w:p>
        </w:tc>
        <w:tc>
          <w:tcPr>
            <w:tcW w:w="216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Отметка о соответствии требованиям ФОП</w:t>
            </w:r>
          </w:p>
        </w:tc>
        <w:tc>
          <w:tcPr>
            <w:tcW w:w="166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Замечания</w:t>
            </w:r>
          </w:p>
        </w:tc>
      </w:tr>
      <w:tr w:rsidR="003101FB" w:rsidRPr="003101FB" w:rsidTr="003101FB">
        <w:tc>
          <w:tcPr>
            <w:tcW w:w="11057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Целевой раздел</w:t>
            </w:r>
          </w:p>
        </w:tc>
      </w:tr>
      <w:tr w:rsidR="003101FB" w:rsidRPr="003101FB" w:rsidTr="003101FB">
        <w:tc>
          <w:tcPr>
            <w:tcW w:w="19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Цели реализации конкретизированы в соответствии с ФОП ООО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с требованиями ФГОС ООО к результатам освоения обучающимися программы основного общего образования</w:t>
            </w:r>
          </w:p>
        </w:tc>
        <w:tc>
          <w:tcPr>
            <w:tcW w:w="21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1FB" w:rsidRPr="003101FB" w:rsidTr="003101FB">
        <w:tc>
          <w:tcPr>
            <w:tcW w:w="19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формирования и механизмы реализации ООП ООО, в том числе посредством реализации индивидуальных учебных планов, соответствуют ФОП ООО</w:t>
            </w:r>
          </w:p>
        </w:tc>
        <w:tc>
          <w:tcPr>
            <w:tcW w:w="21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1FB" w:rsidRPr="003101FB" w:rsidTr="003101FB">
        <w:tc>
          <w:tcPr>
            <w:tcW w:w="19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ООП ООО соответствует ФОП ООО</w:t>
            </w:r>
          </w:p>
        </w:tc>
        <w:tc>
          <w:tcPr>
            <w:tcW w:w="21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66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1FB" w:rsidRPr="003101FB" w:rsidTr="003101FB">
        <w:tc>
          <w:tcPr>
            <w:tcW w:w="198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Планируемые результаты освоения </w:t>
            </w:r>
            <w:proofErr w:type="gramStart"/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основного общего образования, в том числе адаптированной</w:t>
            </w: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и содержание планируемых результатов освоения ООП ООО соответствуют ФОП ООО и отражают требования ФГОС</w:t>
            </w:r>
          </w:p>
        </w:tc>
        <w:tc>
          <w:tcPr>
            <w:tcW w:w="216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66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1FB" w:rsidRPr="003101FB" w:rsidTr="003101FB">
        <w:tc>
          <w:tcPr>
            <w:tcW w:w="19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Передают специфику образовательной деятельности</w:t>
            </w:r>
          </w:p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(в частности, специфику целей изучения отдельных учебных предметов, учебных курсов (в том числе внеурочной деятельности), учебных модулей), соответствуют возрастным возможностям обучающихся</w:t>
            </w:r>
          </w:p>
        </w:tc>
        <w:tc>
          <w:tcPr>
            <w:tcW w:w="216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66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1FB" w:rsidRPr="003101FB" w:rsidTr="003101FB">
        <w:tc>
          <w:tcPr>
            <w:tcW w:w="1985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Представляют общее понимание формирования личностных результатов, уточняют и конкретизируют предметные</w:t>
            </w:r>
          </w:p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и </w:t>
            </w:r>
            <w:proofErr w:type="spellStart"/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как с позиций организации их достижения в образовательной деятельности, так и с позиций оценки этих результатов</w:t>
            </w:r>
          </w:p>
        </w:tc>
        <w:tc>
          <w:tcPr>
            <w:tcW w:w="216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663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1FB" w:rsidRPr="003101FB" w:rsidTr="003101FB">
        <w:tc>
          <w:tcPr>
            <w:tcW w:w="198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</w:t>
            </w:r>
            <w:proofErr w:type="gramStart"/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оценки достижения планируемых результатов освоения программы основного общего</w:t>
            </w:r>
            <w:proofErr w:type="gramEnd"/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образования, в том числе адаптированной</w:t>
            </w:r>
          </w:p>
        </w:tc>
        <w:tc>
          <w:tcPr>
            <w:tcW w:w="52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Отражает содержание и критерии оценки, формы представления результатов оценочной деятельности</w:t>
            </w:r>
          </w:p>
        </w:tc>
        <w:tc>
          <w:tcPr>
            <w:tcW w:w="2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6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1FB" w:rsidRPr="003101FB" w:rsidTr="003101FB">
        <w:tc>
          <w:tcPr>
            <w:tcW w:w="198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Ориентирует образовательную деятельность на личностное развитие и воспитание обучающихся, достижение планируемых результатов освоения учебных предметов, учебных курсов (в том числе внеурочной деятельности), учебных модулей и формирование универсальных учебных действий </w:t>
            </w:r>
            <w:proofErr w:type="gramStart"/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 обучающихся</w:t>
            </w:r>
          </w:p>
        </w:tc>
        <w:tc>
          <w:tcPr>
            <w:tcW w:w="2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6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1FB" w:rsidRPr="003101FB" w:rsidTr="003101FB">
        <w:tc>
          <w:tcPr>
            <w:tcW w:w="198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комплексный подход к оценке результатов освоения ФОП ООО, позволяющий осуществлять оценку предметных и </w:t>
            </w:r>
            <w:proofErr w:type="spellStart"/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6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1FB" w:rsidRPr="003101FB" w:rsidTr="003101FB">
        <w:tc>
          <w:tcPr>
            <w:tcW w:w="198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Предусматривает оценку динамики учебных достижений обучающихся</w:t>
            </w:r>
          </w:p>
        </w:tc>
        <w:tc>
          <w:tcPr>
            <w:tcW w:w="2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6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1FB" w:rsidRPr="003101FB" w:rsidTr="003101FB">
        <w:tc>
          <w:tcPr>
            <w:tcW w:w="198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возможность получения объективной информации о качестве подготовки обучающихся в интересах всех участников образовательных отношений</w:t>
            </w:r>
          </w:p>
        </w:tc>
        <w:tc>
          <w:tcPr>
            <w:tcW w:w="2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6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1FB" w:rsidRPr="003101FB" w:rsidTr="003101FB">
        <w:tc>
          <w:tcPr>
            <w:tcW w:w="11057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Содержательный раздел</w:t>
            </w:r>
          </w:p>
        </w:tc>
      </w:tr>
      <w:tr w:rsidR="003101FB" w:rsidRPr="003101FB" w:rsidTr="003101FB">
        <w:tc>
          <w:tcPr>
            <w:tcW w:w="198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Рабочие </w:t>
            </w: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программы учебных предметов, учебных курсов (в том числе внеурочной деятельности), учебных модулей</w:t>
            </w:r>
          </w:p>
        </w:tc>
        <w:tc>
          <w:tcPr>
            <w:tcW w:w="52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Включили в раздел федеральные рабочие </w:t>
            </w: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программы по предметам «Русский язык», «Литература», «История», «Обществознание», «География», «Основы безопасности жизнедеятельности»</w:t>
            </w:r>
          </w:p>
        </w:tc>
        <w:tc>
          <w:tcPr>
            <w:tcW w:w="2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Включено</w:t>
            </w:r>
          </w:p>
        </w:tc>
        <w:tc>
          <w:tcPr>
            <w:tcW w:w="16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1FB" w:rsidRPr="003101FB" w:rsidTr="003101FB">
        <w:tc>
          <w:tcPr>
            <w:tcW w:w="198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 планируемые результаты рабочих программ по обязательным учебным предметам, учебным курсам и модулям не ниже содержания и планируемых результатах в ФОП ООО</w:t>
            </w:r>
          </w:p>
        </w:tc>
        <w:tc>
          <w:tcPr>
            <w:tcW w:w="2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 соответствует</w:t>
            </w:r>
          </w:p>
        </w:tc>
        <w:tc>
          <w:tcPr>
            <w:tcW w:w="16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Представлены не все рабочие программы, часть программ в стадии разработки</w:t>
            </w:r>
          </w:p>
        </w:tc>
      </w:tr>
      <w:tr w:rsidR="003101FB" w:rsidRPr="003101FB" w:rsidTr="003101FB">
        <w:tc>
          <w:tcPr>
            <w:tcW w:w="198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Тематическое планирование содержит указание количества академических часов, отводимых на освоение каждой темы учебного предмета, и возможность использования по этой теме электронных образовательных и информационных ресурсов, являющихся учебно-методическими материалами (мультимедийные программы, электронные учебники и задачники, электронные библиотеки, виртуальные лаборатории, игровые программы и другие), используемыми</w:t>
            </w:r>
          </w:p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для обучения и воспитания различных групп пользователей, представленными</w:t>
            </w:r>
            <w:proofErr w:type="gramEnd"/>
          </w:p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 электронном (цифровом) виде и </w:t>
            </w:r>
            <w:proofErr w:type="gramStart"/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реализующими</w:t>
            </w:r>
            <w:proofErr w:type="gramEnd"/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дидактические возможности ИКТ, содержание которых соответствует законодательству об образовании</w:t>
            </w:r>
          </w:p>
        </w:tc>
        <w:tc>
          <w:tcPr>
            <w:tcW w:w="2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Нет</w:t>
            </w:r>
          </w:p>
        </w:tc>
        <w:tc>
          <w:tcPr>
            <w:tcW w:w="16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Представлены не все рабочие программы, часть программ в стадии разработки</w:t>
            </w:r>
          </w:p>
        </w:tc>
      </w:tr>
      <w:tr w:rsidR="003101FB" w:rsidRPr="003101FB" w:rsidTr="003101FB">
        <w:tc>
          <w:tcPr>
            <w:tcW w:w="198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Рабочие программы учебных предметов сформированы с учетом федеральной рабочей программы воспитания</w:t>
            </w:r>
          </w:p>
        </w:tc>
        <w:tc>
          <w:tcPr>
            <w:tcW w:w="2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6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1FB" w:rsidRPr="003101FB" w:rsidTr="003101FB">
        <w:tc>
          <w:tcPr>
            <w:tcW w:w="198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формирования универсальных учебных действий </w:t>
            </w:r>
            <w:proofErr w:type="gramStart"/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 обучающихся</w:t>
            </w:r>
          </w:p>
        </w:tc>
        <w:tc>
          <w:tcPr>
            <w:tcW w:w="52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взаимосвязи универсальных учебных действий с содержанием учебных предметов</w:t>
            </w:r>
          </w:p>
        </w:tc>
        <w:tc>
          <w:tcPr>
            <w:tcW w:w="2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6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1FB" w:rsidRPr="003101FB" w:rsidTr="003101FB">
        <w:tc>
          <w:tcPr>
            <w:tcW w:w="198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особенностей реализации основных направлений и форм учебно-исследовательской деятельности в рамках урочной и внеурочной деятельности</w:t>
            </w:r>
          </w:p>
        </w:tc>
        <w:tc>
          <w:tcPr>
            <w:tcW w:w="2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6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1FB" w:rsidRPr="003101FB" w:rsidTr="003101FB">
        <w:tc>
          <w:tcPr>
            <w:tcW w:w="198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52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рабочей программы воспитания соответствует структуре федеральной рабочей программы воспитания</w:t>
            </w:r>
          </w:p>
        </w:tc>
        <w:tc>
          <w:tcPr>
            <w:tcW w:w="2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6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1FB" w:rsidRPr="003101FB" w:rsidTr="003101FB">
        <w:tc>
          <w:tcPr>
            <w:tcW w:w="198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рабочей программы воспитания соответствует содержанию федеральной рабочей программы воспитания</w:t>
            </w:r>
          </w:p>
        </w:tc>
        <w:tc>
          <w:tcPr>
            <w:tcW w:w="2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6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1FB" w:rsidRPr="003101FB" w:rsidTr="003101FB">
        <w:tc>
          <w:tcPr>
            <w:tcW w:w="11057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</w:tr>
      <w:tr w:rsidR="003101FB" w:rsidRPr="003101FB" w:rsidTr="003101FB">
        <w:tc>
          <w:tcPr>
            <w:tcW w:w="198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52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варианту федерального учебного плана в ФОП ООО</w:t>
            </w:r>
          </w:p>
        </w:tc>
        <w:tc>
          <w:tcPr>
            <w:tcW w:w="2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6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Выбран вариант федерального учебного плана </w:t>
            </w:r>
          </w:p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1FB" w:rsidRPr="003101FB" w:rsidTr="003101FB">
        <w:tc>
          <w:tcPr>
            <w:tcW w:w="198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Включает обязательные учебные предметы, учебные курсы и модули</w:t>
            </w:r>
          </w:p>
        </w:tc>
        <w:tc>
          <w:tcPr>
            <w:tcW w:w="2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6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1FB" w:rsidRPr="003101FB" w:rsidTr="003101FB">
        <w:tc>
          <w:tcPr>
            <w:tcW w:w="198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часов, предусмотренных для учебных предметов «Русский язык», «Литература», «История», «Обществознание», «География», «Основы безопасности жизнедеятельности» соответствует федеральным рабочим программам по этим учебным предметам</w:t>
            </w:r>
          </w:p>
        </w:tc>
        <w:tc>
          <w:tcPr>
            <w:tcW w:w="2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6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1FB" w:rsidRPr="003101FB" w:rsidTr="003101FB">
        <w:tc>
          <w:tcPr>
            <w:tcW w:w="198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План внеурочной деятельности</w:t>
            </w:r>
          </w:p>
        </w:tc>
        <w:tc>
          <w:tcPr>
            <w:tcW w:w="52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Модель плана внеурочной деятельности соответствует модели плана в ФОП ООО</w:t>
            </w:r>
          </w:p>
        </w:tc>
        <w:tc>
          <w:tcPr>
            <w:tcW w:w="2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6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Выбрана модель плана с преобладанием учебно-познавательной деятельности, когда наибольшее внимание уделяется внеурочной деятельности по учебным предметам и организационному обеспечению учебной деятельности</w:t>
            </w:r>
          </w:p>
        </w:tc>
      </w:tr>
      <w:tr w:rsidR="003101FB" w:rsidRPr="003101FB" w:rsidTr="003101FB">
        <w:tc>
          <w:tcPr>
            <w:tcW w:w="1985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Формы организации внеурочной деятельности соответствуют ФОП ООО:</w:t>
            </w:r>
          </w:p>
          <w:p w:rsidR="003101FB" w:rsidRPr="003101FB" w:rsidRDefault="003101FB" w:rsidP="003101FB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предусматривают активность </w:t>
            </w: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 самостоятельность </w:t>
            </w:r>
            <w:proofErr w:type="gramStart"/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101FB" w:rsidRPr="003101FB" w:rsidRDefault="003101FB" w:rsidP="003101FB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сочетают индивидуальную и групповую работу;</w:t>
            </w:r>
          </w:p>
          <w:p w:rsidR="003101FB" w:rsidRPr="003101FB" w:rsidRDefault="003101FB" w:rsidP="003101FB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обеспечивают гибкий режим занятий (продолжительность, последовательность), переменный состав обучающихся;</w:t>
            </w:r>
          </w:p>
          <w:p w:rsidR="003101FB" w:rsidRPr="003101FB" w:rsidRDefault="003101FB" w:rsidP="003101FB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проектную и исследовательскую деятельность (в том числе экспедиции, практики);</w:t>
            </w:r>
          </w:p>
          <w:p w:rsidR="003101FB" w:rsidRPr="003101FB" w:rsidRDefault="003101FB" w:rsidP="003101FB">
            <w:pPr>
              <w:numPr>
                <w:ilvl w:val="0"/>
                <w:numId w:val="2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(в музеи, парки, на предприятия и другие), походы, деловые игры</w:t>
            </w:r>
          </w:p>
        </w:tc>
        <w:tc>
          <w:tcPr>
            <w:tcW w:w="2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Соответствует</w:t>
            </w:r>
          </w:p>
        </w:tc>
        <w:tc>
          <w:tcPr>
            <w:tcW w:w="16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01FB" w:rsidRPr="003101FB" w:rsidTr="003101FB">
        <w:tc>
          <w:tcPr>
            <w:tcW w:w="19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Календарный учебный график</w:t>
            </w:r>
          </w:p>
        </w:tc>
        <w:tc>
          <w:tcPr>
            <w:tcW w:w="52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федеральному календарному учебному графику в ФОП ООО</w:t>
            </w:r>
          </w:p>
        </w:tc>
        <w:tc>
          <w:tcPr>
            <w:tcW w:w="2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Нет</w:t>
            </w:r>
          </w:p>
        </w:tc>
        <w:tc>
          <w:tcPr>
            <w:tcW w:w="16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 стадии разработки</w:t>
            </w:r>
          </w:p>
        </w:tc>
      </w:tr>
      <w:tr w:rsidR="003101FB" w:rsidRPr="003101FB" w:rsidTr="003101FB">
        <w:tc>
          <w:tcPr>
            <w:tcW w:w="19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34E48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524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Содержит перечень событий</w:t>
            </w:r>
          </w:p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 мероприятий воспитательной направленности, которые организуются и проводятся образовательной организацией или в которых образовательная организация принимает участие</w:t>
            </w:r>
          </w:p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sz w:val="24"/>
                <w:szCs w:val="24"/>
              </w:rPr>
              <w:t>в учебном году или периоде обучения</w:t>
            </w:r>
          </w:p>
        </w:tc>
        <w:tc>
          <w:tcPr>
            <w:tcW w:w="21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66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101FB" w:rsidRPr="003101FB" w:rsidRDefault="003101FB" w:rsidP="00310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1F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Возможны изменения</w:t>
            </w:r>
          </w:p>
        </w:tc>
      </w:tr>
    </w:tbl>
    <w:p w:rsidR="003101FB" w:rsidRDefault="003101FB" w:rsidP="003101FB">
      <w:pPr>
        <w:rPr>
          <w:rFonts w:ascii="Times New Roman" w:eastAsia="Calibri" w:hAnsi="Times New Roman" w:cs="Times New Roman"/>
          <w:sz w:val="28"/>
          <w:szCs w:val="28"/>
        </w:rPr>
      </w:pPr>
    </w:p>
    <w:p w:rsidR="003101FB" w:rsidRPr="003101FB" w:rsidRDefault="003101FB" w:rsidP="003101FB">
      <w:pPr>
        <w:rPr>
          <w:rFonts w:ascii="Times New Roman" w:eastAsia="Calibri" w:hAnsi="Times New Roman" w:cs="Times New Roman"/>
          <w:sz w:val="28"/>
          <w:szCs w:val="28"/>
        </w:rPr>
      </w:pPr>
      <w:r w:rsidRPr="003101FB">
        <w:rPr>
          <w:rFonts w:ascii="Times New Roman" w:eastAsia="Calibri" w:hAnsi="Times New Roman" w:cs="Times New Roman"/>
          <w:sz w:val="28"/>
          <w:szCs w:val="28"/>
        </w:rPr>
        <w:t>ООП основного общего образования предусматривает реализацию через организацию образовательной деятельности (урочной и внеурочной) </w:t>
      </w:r>
      <w:r w:rsidRPr="003101FB">
        <w:rPr>
          <w:rFonts w:ascii="Times New Roman" w:eastAsia="Calibri" w:hAnsi="Times New Roman" w:cs="Times New Roman"/>
          <w:iCs/>
          <w:sz w:val="28"/>
          <w:szCs w:val="28"/>
        </w:rPr>
        <w:t>в соответствии</w:t>
      </w:r>
      <w:r w:rsidRPr="003101FB">
        <w:rPr>
          <w:rFonts w:ascii="Times New Roman" w:eastAsia="Calibri" w:hAnsi="Times New Roman" w:cs="Times New Roman"/>
          <w:sz w:val="28"/>
          <w:szCs w:val="28"/>
        </w:rPr>
        <w:t> с </w:t>
      </w:r>
      <w:hyperlink r:id="rId6" w:anchor="/document/99/573500115/XA00LVA2M9/" w:tgtFrame="_self" w:history="1">
        <w:r w:rsidRPr="003101FB">
          <w:rPr>
            <w:rStyle w:val="a3"/>
            <w:rFonts w:ascii="Times New Roman" w:eastAsia="Calibri" w:hAnsi="Times New Roman" w:cs="Times New Roman"/>
            <w:sz w:val="28"/>
            <w:szCs w:val="28"/>
          </w:rPr>
          <w:t>СанПиН 1.2.3685-21</w:t>
        </w:r>
      </w:hyperlink>
      <w:r w:rsidRPr="003101FB">
        <w:rPr>
          <w:rFonts w:ascii="Times New Roman" w:eastAsia="Calibri" w:hAnsi="Times New Roman" w:cs="Times New Roman"/>
          <w:sz w:val="28"/>
          <w:szCs w:val="28"/>
        </w:rPr>
        <w:t> и </w:t>
      </w:r>
      <w:hyperlink r:id="rId7" w:anchor="/document/99/566085656/XA00LVS2MC/" w:tgtFrame="_self" w:history="1">
        <w:r w:rsidRPr="003101FB">
          <w:rPr>
            <w:rStyle w:val="a3"/>
            <w:rFonts w:ascii="Times New Roman" w:eastAsia="Calibri" w:hAnsi="Times New Roman" w:cs="Times New Roman"/>
            <w:sz w:val="28"/>
            <w:szCs w:val="28"/>
          </w:rPr>
          <w:t>СП 2.4.3648-20</w:t>
        </w:r>
      </w:hyperlink>
      <w:r w:rsidRPr="003101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01FB" w:rsidRPr="003101FB" w:rsidRDefault="003101FB" w:rsidP="003101FB">
      <w:pPr>
        <w:rPr>
          <w:rFonts w:ascii="Times New Roman" w:eastAsia="Calibri" w:hAnsi="Times New Roman" w:cs="Times New Roman"/>
          <w:sz w:val="28"/>
          <w:szCs w:val="28"/>
        </w:rPr>
      </w:pPr>
      <w:r w:rsidRPr="003101FB">
        <w:rPr>
          <w:rFonts w:ascii="Times New Roman" w:eastAsia="Calibri" w:hAnsi="Times New Roman" w:cs="Times New Roman"/>
          <w:sz w:val="28"/>
          <w:szCs w:val="28"/>
        </w:rPr>
        <w:t>Федеральные рабочие программы по учебным предметам «Русский язык», «Литература», «История», «Обществознание», «География», «Основы безопасности жизнедеятельности» включены в ООП НОО. Рабочие программы по остальным учебным предметам, учебным курсам, модулям учебного плана разработаны в соответствии с ФГОС ООО.</w:t>
      </w:r>
    </w:p>
    <w:p w:rsidR="003101FB" w:rsidRPr="003101FB" w:rsidRDefault="003101FB" w:rsidP="003101FB">
      <w:pPr>
        <w:rPr>
          <w:rFonts w:ascii="Times New Roman" w:eastAsia="Calibri" w:hAnsi="Times New Roman" w:cs="Times New Roman"/>
          <w:sz w:val="28"/>
          <w:szCs w:val="28"/>
        </w:rPr>
      </w:pPr>
      <w:r w:rsidRPr="003101FB">
        <w:rPr>
          <w:rFonts w:ascii="Times New Roman" w:eastAsia="Calibri" w:hAnsi="Times New Roman" w:cs="Times New Roman"/>
          <w:b/>
          <w:bCs/>
          <w:sz w:val="28"/>
          <w:szCs w:val="28"/>
        </w:rPr>
        <w:t>Выводы:</w:t>
      </w:r>
    </w:p>
    <w:p w:rsidR="003101FB" w:rsidRPr="003101FB" w:rsidRDefault="003101FB" w:rsidP="003101FB">
      <w:pPr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3101FB">
        <w:rPr>
          <w:rFonts w:ascii="Times New Roman" w:eastAsia="Calibri" w:hAnsi="Times New Roman" w:cs="Times New Roman"/>
          <w:sz w:val="28"/>
          <w:szCs w:val="28"/>
        </w:rPr>
        <w:t>На момент проведения анализа ООП ООО соответствует ФОП ООО на </w:t>
      </w:r>
      <w:r w:rsidRPr="003101FB">
        <w:rPr>
          <w:rFonts w:ascii="Times New Roman" w:eastAsia="Calibri" w:hAnsi="Times New Roman" w:cs="Times New Roman"/>
          <w:iCs/>
          <w:sz w:val="28"/>
          <w:szCs w:val="28"/>
        </w:rPr>
        <w:t>85 </w:t>
      </w:r>
      <w:r w:rsidRPr="003101FB">
        <w:rPr>
          <w:rFonts w:ascii="Times New Roman" w:eastAsia="Calibri" w:hAnsi="Times New Roman" w:cs="Times New Roman"/>
          <w:sz w:val="28"/>
          <w:szCs w:val="28"/>
        </w:rPr>
        <w:t>процентов. </w:t>
      </w:r>
      <w:r w:rsidRPr="003101FB">
        <w:rPr>
          <w:rFonts w:ascii="Times New Roman" w:eastAsia="Calibri" w:hAnsi="Times New Roman" w:cs="Times New Roman"/>
          <w:iCs/>
          <w:sz w:val="28"/>
          <w:szCs w:val="28"/>
        </w:rPr>
        <w:t>Полностью приведен в соответствие целевой раздел программы. В содержательный раздел включены федеральные рабочие программы по учебным предметам «Русский язык», «Литература», «История», «Обществознание», «География», «Основы безопасности жизнедеятельности». Не приведены в соответствие  остальные рабочие программы учебных предметов</w:t>
      </w:r>
      <w:proofErr w:type="gramStart"/>
      <w:r w:rsidRPr="003101FB">
        <w:rPr>
          <w:rFonts w:ascii="Times New Roman" w:eastAsia="Calibri" w:hAnsi="Times New Roman" w:cs="Times New Roman"/>
          <w:iCs/>
          <w:sz w:val="28"/>
          <w:szCs w:val="28"/>
        </w:rPr>
        <w:t xml:space="preserve"> .</w:t>
      </w:r>
      <w:proofErr w:type="gramEnd"/>
    </w:p>
    <w:p w:rsidR="003101FB" w:rsidRPr="003101FB" w:rsidRDefault="003101FB" w:rsidP="003101FB">
      <w:pPr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3101F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В организационном разделе нуждается в доработке календарный учебный график.</w:t>
      </w:r>
    </w:p>
    <w:p w:rsidR="003101FB" w:rsidRPr="003101FB" w:rsidRDefault="003101FB" w:rsidP="003101FB">
      <w:pPr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3101FB">
        <w:rPr>
          <w:rFonts w:ascii="Times New Roman" w:eastAsia="Calibri" w:hAnsi="Times New Roman" w:cs="Times New Roman"/>
          <w:b/>
          <w:bCs/>
          <w:sz w:val="28"/>
          <w:szCs w:val="28"/>
        </w:rPr>
        <w:t>Рекомендации:</w:t>
      </w:r>
    </w:p>
    <w:p w:rsidR="003101FB" w:rsidRPr="003101FB" w:rsidRDefault="003101FB" w:rsidP="003101FB">
      <w:pPr>
        <w:rPr>
          <w:rFonts w:ascii="Times New Roman" w:eastAsia="Calibri" w:hAnsi="Times New Roman" w:cs="Times New Roman"/>
          <w:sz w:val="28"/>
          <w:szCs w:val="28"/>
        </w:rPr>
      </w:pPr>
      <w:r w:rsidRPr="003101FB">
        <w:rPr>
          <w:rFonts w:ascii="Times New Roman" w:eastAsia="Calibri" w:hAnsi="Times New Roman" w:cs="Times New Roman"/>
          <w:sz w:val="28"/>
          <w:szCs w:val="28"/>
        </w:rPr>
        <w:t>1. Рабочей группе, занимающейся приведением ООП ООО в соответствие с требованиями ФОП ООО:</w:t>
      </w:r>
    </w:p>
    <w:p w:rsidR="003101FB" w:rsidRPr="003101FB" w:rsidRDefault="003101FB" w:rsidP="003101FB">
      <w:pPr>
        <w:rPr>
          <w:rFonts w:ascii="Times New Roman" w:eastAsia="Calibri" w:hAnsi="Times New Roman" w:cs="Times New Roman"/>
          <w:sz w:val="28"/>
          <w:szCs w:val="28"/>
        </w:rPr>
      </w:pPr>
      <w:r w:rsidRPr="003101FB">
        <w:rPr>
          <w:rFonts w:ascii="Times New Roman" w:eastAsia="Calibri" w:hAnsi="Times New Roman" w:cs="Times New Roman"/>
          <w:sz w:val="28"/>
          <w:szCs w:val="28"/>
        </w:rPr>
        <w:t>1.1. </w:t>
      </w:r>
      <w:r w:rsidRPr="003101FB">
        <w:rPr>
          <w:rFonts w:ascii="Times New Roman" w:eastAsia="Calibri" w:hAnsi="Times New Roman" w:cs="Times New Roman"/>
          <w:iCs/>
          <w:sz w:val="28"/>
          <w:szCs w:val="28"/>
        </w:rPr>
        <w:t>Завершить приведение ООП ООО в соответствие с требованиями ФОП ООО в срок до 25.05.2023</w:t>
      </w:r>
      <w:r w:rsidRPr="003101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01FB" w:rsidRPr="003101FB" w:rsidRDefault="003101FB" w:rsidP="003101FB">
      <w:pPr>
        <w:rPr>
          <w:rFonts w:ascii="Times New Roman" w:eastAsia="Calibri" w:hAnsi="Times New Roman" w:cs="Times New Roman"/>
          <w:sz w:val="28"/>
          <w:szCs w:val="28"/>
        </w:rPr>
      </w:pPr>
      <w:r w:rsidRPr="003101FB">
        <w:rPr>
          <w:rFonts w:ascii="Times New Roman" w:eastAsia="Calibri" w:hAnsi="Times New Roman" w:cs="Times New Roman"/>
          <w:sz w:val="28"/>
          <w:szCs w:val="28"/>
        </w:rPr>
        <w:t>1.2. </w:t>
      </w:r>
      <w:r w:rsidRPr="003101FB">
        <w:rPr>
          <w:rFonts w:ascii="Times New Roman" w:eastAsia="Calibri" w:hAnsi="Times New Roman" w:cs="Times New Roman"/>
          <w:iCs/>
          <w:sz w:val="28"/>
          <w:szCs w:val="28"/>
        </w:rPr>
        <w:t>Предоставить ООП ООО на повторный контроль 30.05.2023</w:t>
      </w:r>
      <w:r w:rsidRPr="003101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01FB" w:rsidRPr="003101FB" w:rsidRDefault="003101FB" w:rsidP="003101FB">
      <w:pPr>
        <w:rPr>
          <w:rFonts w:ascii="Times New Roman" w:eastAsia="Calibri" w:hAnsi="Times New Roman" w:cs="Times New Roman"/>
          <w:sz w:val="28"/>
          <w:szCs w:val="28"/>
        </w:rPr>
      </w:pPr>
      <w:r w:rsidRPr="003101FB">
        <w:rPr>
          <w:rFonts w:ascii="Times New Roman" w:eastAsia="Calibri" w:hAnsi="Times New Roman" w:cs="Times New Roman"/>
          <w:sz w:val="28"/>
          <w:szCs w:val="28"/>
        </w:rPr>
        <w:t>2. Учителям-предметникам:</w:t>
      </w:r>
    </w:p>
    <w:p w:rsidR="003101FB" w:rsidRPr="003101FB" w:rsidRDefault="003101FB" w:rsidP="003101FB">
      <w:pPr>
        <w:rPr>
          <w:rFonts w:ascii="Times New Roman" w:eastAsia="Calibri" w:hAnsi="Times New Roman" w:cs="Times New Roman"/>
          <w:sz w:val="28"/>
          <w:szCs w:val="28"/>
        </w:rPr>
      </w:pPr>
      <w:r w:rsidRPr="003101FB">
        <w:rPr>
          <w:rFonts w:ascii="Times New Roman" w:eastAsia="Calibri" w:hAnsi="Times New Roman" w:cs="Times New Roman"/>
          <w:sz w:val="28"/>
          <w:szCs w:val="28"/>
        </w:rPr>
        <w:t>2.1. </w:t>
      </w:r>
      <w:r w:rsidRPr="003101FB">
        <w:rPr>
          <w:rFonts w:ascii="Times New Roman" w:eastAsia="Calibri" w:hAnsi="Times New Roman" w:cs="Times New Roman"/>
          <w:iCs/>
          <w:sz w:val="28"/>
          <w:szCs w:val="28"/>
        </w:rPr>
        <w:t>Завершить разработку и представить на согласование рабочие программы учебных предметов, курсов и модулей, в том числе в</w:t>
      </w:r>
      <w:r>
        <w:rPr>
          <w:rFonts w:ascii="Times New Roman" w:eastAsia="Calibri" w:hAnsi="Times New Roman" w:cs="Times New Roman"/>
          <w:iCs/>
          <w:sz w:val="28"/>
          <w:szCs w:val="28"/>
        </w:rPr>
        <w:t>неурочной деятельности, до 25.07</w:t>
      </w:r>
      <w:r w:rsidRPr="003101FB">
        <w:rPr>
          <w:rFonts w:ascii="Times New Roman" w:eastAsia="Calibri" w:hAnsi="Times New Roman" w:cs="Times New Roman"/>
          <w:iCs/>
          <w:sz w:val="28"/>
          <w:szCs w:val="28"/>
        </w:rPr>
        <w:t>.2023</w:t>
      </w:r>
      <w:r w:rsidRPr="003101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01FB" w:rsidRPr="003101FB" w:rsidRDefault="003101FB" w:rsidP="003101FB">
      <w:pPr>
        <w:rPr>
          <w:rFonts w:ascii="Times New Roman" w:eastAsia="Calibri" w:hAnsi="Times New Roman" w:cs="Times New Roman"/>
          <w:sz w:val="28"/>
          <w:szCs w:val="28"/>
        </w:rPr>
      </w:pPr>
      <w:r w:rsidRPr="003101FB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sz w:val="28"/>
          <w:szCs w:val="28"/>
        </w:rPr>
        <w:t>Председателю  ШМС</w:t>
      </w:r>
      <w:r w:rsidRPr="003101F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101FB" w:rsidRPr="003101FB" w:rsidRDefault="003101FB" w:rsidP="003101FB">
      <w:pPr>
        <w:rPr>
          <w:rFonts w:ascii="Times New Roman" w:eastAsia="Calibri" w:hAnsi="Times New Roman" w:cs="Times New Roman"/>
          <w:sz w:val="28"/>
          <w:szCs w:val="28"/>
        </w:rPr>
      </w:pPr>
      <w:r w:rsidRPr="003101FB">
        <w:rPr>
          <w:rFonts w:ascii="Times New Roman" w:eastAsia="Calibri" w:hAnsi="Times New Roman" w:cs="Times New Roman"/>
          <w:sz w:val="28"/>
          <w:szCs w:val="28"/>
        </w:rPr>
        <w:t>3.1. </w:t>
      </w:r>
      <w:r w:rsidRPr="003101FB">
        <w:rPr>
          <w:rFonts w:ascii="Times New Roman" w:eastAsia="Calibri" w:hAnsi="Times New Roman" w:cs="Times New Roman"/>
          <w:iCs/>
          <w:sz w:val="28"/>
          <w:szCs w:val="28"/>
        </w:rPr>
        <w:t>Взять на контроль разработку учителями-предметниками рабочих программ учебных предметов, курсов и модулей, в том числе внеурочной деятельности</w:t>
      </w:r>
      <w:r w:rsidRPr="003101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01FB" w:rsidRPr="003101FB" w:rsidRDefault="003101FB" w:rsidP="003101FB">
      <w:pPr>
        <w:rPr>
          <w:rFonts w:ascii="Times New Roman" w:eastAsia="Calibri" w:hAnsi="Times New Roman" w:cs="Times New Roman"/>
          <w:sz w:val="28"/>
          <w:szCs w:val="28"/>
        </w:rPr>
      </w:pPr>
      <w:r w:rsidRPr="003101FB">
        <w:rPr>
          <w:rFonts w:ascii="Times New Roman" w:eastAsia="Calibri" w:hAnsi="Times New Roman" w:cs="Times New Roman"/>
          <w:sz w:val="28"/>
          <w:szCs w:val="28"/>
        </w:rPr>
        <w:t>3.2. </w:t>
      </w:r>
      <w:r>
        <w:rPr>
          <w:rFonts w:ascii="Times New Roman" w:eastAsia="Calibri" w:hAnsi="Times New Roman" w:cs="Times New Roman"/>
          <w:iCs/>
          <w:sz w:val="28"/>
          <w:szCs w:val="28"/>
        </w:rPr>
        <w:t>Обсудить на заседании ШМС</w:t>
      </w:r>
      <w:r w:rsidRPr="003101FB">
        <w:rPr>
          <w:rFonts w:ascii="Times New Roman" w:eastAsia="Calibri" w:hAnsi="Times New Roman" w:cs="Times New Roman"/>
          <w:iCs/>
          <w:sz w:val="28"/>
          <w:szCs w:val="28"/>
        </w:rPr>
        <w:t xml:space="preserve"> и согласовать рабочие программы учебных предметов, курсов и модулей, в том числе внеурочной деятельности, до 15.08.2023</w:t>
      </w:r>
      <w:r w:rsidRPr="003101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01FB" w:rsidRPr="003101FB" w:rsidRDefault="003101FB" w:rsidP="003101FB">
      <w:pPr>
        <w:rPr>
          <w:rFonts w:ascii="Times New Roman" w:eastAsia="Calibri" w:hAnsi="Times New Roman" w:cs="Times New Roman"/>
          <w:sz w:val="28"/>
          <w:szCs w:val="28"/>
        </w:rPr>
      </w:pPr>
      <w:r w:rsidRPr="003101FB">
        <w:rPr>
          <w:rFonts w:ascii="Times New Roman" w:eastAsia="Calibri" w:hAnsi="Times New Roman" w:cs="Times New Roman"/>
          <w:sz w:val="28"/>
          <w:szCs w:val="28"/>
        </w:rPr>
        <w:t>4. Заместителям директора </w:t>
      </w:r>
      <w:r>
        <w:rPr>
          <w:rFonts w:ascii="Times New Roman" w:eastAsia="Calibri" w:hAnsi="Times New Roman" w:cs="Times New Roman"/>
          <w:iCs/>
          <w:sz w:val="28"/>
          <w:szCs w:val="28"/>
        </w:rPr>
        <w:t>по У</w:t>
      </w:r>
      <w:r w:rsidRPr="003101FB">
        <w:rPr>
          <w:rFonts w:ascii="Times New Roman" w:eastAsia="Calibri" w:hAnsi="Times New Roman" w:cs="Times New Roman"/>
          <w:iCs/>
          <w:sz w:val="28"/>
          <w:szCs w:val="28"/>
        </w:rPr>
        <w:t>Р 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Ахмадовой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З.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>А-Х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>.., по </w:t>
      </w:r>
      <w:r w:rsidRPr="003101FB">
        <w:rPr>
          <w:rFonts w:ascii="Times New Roman" w:eastAsia="Calibri" w:hAnsi="Times New Roman" w:cs="Times New Roman"/>
          <w:iCs/>
          <w:sz w:val="28"/>
          <w:szCs w:val="28"/>
        </w:rPr>
        <w:t xml:space="preserve">МР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Арсимерзуевой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З.А.</w:t>
      </w:r>
    </w:p>
    <w:p w:rsidR="003101FB" w:rsidRPr="003101FB" w:rsidRDefault="003101FB" w:rsidP="003101FB">
      <w:pPr>
        <w:rPr>
          <w:rFonts w:ascii="Times New Roman" w:eastAsia="Calibri" w:hAnsi="Times New Roman" w:cs="Times New Roman"/>
          <w:sz w:val="28"/>
          <w:szCs w:val="28"/>
        </w:rPr>
      </w:pPr>
      <w:r w:rsidRPr="003101FB">
        <w:rPr>
          <w:rFonts w:ascii="Times New Roman" w:eastAsia="Calibri" w:hAnsi="Times New Roman" w:cs="Times New Roman"/>
          <w:sz w:val="28"/>
          <w:szCs w:val="28"/>
        </w:rPr>
        <w:t>4.1. </w:t>
      </w:r>
      <w:r w:rsidRPr="003101FB">
        <w:rPr>
          <w:rFonts w:ascii="Times New Roman" w:eastAsia="Calibri" w:hAnsi="Times New Roman" w:cs="Times New Roman"/>
          <w:iCs/>
          <w:sz w:val="28"/>
          <w:szCs w:val="28"/>
        </w:rPr>
        <w:t>Провести повторную экспертизу ООП ООО на соот</w:t>
      </w:r>
      <w:r>
        <w:rPr>
          <w:rFonts w:ascii="Times New Roman" w:eastAsia="Calibri" w:hAnsi="Times New Roman" w:cs="Times New Roman"/>
          <w:iCs/>
          <w:sz w:val="28"/>
          <w:szCs w:val="28"/>
        </w:rPr>
        <w:t>ветствие ФОП ООО в срок до 30.07</w:t>
      </w:r>
      <w:r w:rsidRPr="003101FB">
        <w:rPr>
          <w:rFonts w:ascii="Times New Roman" w:eastAsia="Calibri" w:hAnsi="Times New Roman" w:cs="Times New Roman"/>
          <w:iCs/>
          <w:sz w:val="28"/>
          <w:szCs w:val="28"/>
        </w:rPr>
        <w:t>.2023</w:t>
      </w:r>
      <w:r w:rsidRPr="003101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01FB" w:rsidRPr="003101FB" w:rsidRDefault="003101FB" w:rsidP="003101FB">
      <w:pPr>
        <w:rPr>
          <w:rFonts w:ascii="Times New Roman" w:eastAsia="Calibri" w:hAnsi="Times New Roman" w:cs="Times New Roman"/>
          <w:sz w:val="28"/>
          <w:szCs w:val="28"/>
        </w:rPr>
      </w:pPr>
      <w:r w:rsidRPr="003101FB">
        <w:rPr>
          <w:rFonts w:ascii="Times New Roman" w:eastAsia="Calibri" w:hAnsi="Times New Roman" w:cs="Times New Roman"/>
          <w:sz w:val="28"/>
          <w:szCs w:val="28"/>
        </w:rPr>
        <w:t>4.2. </w:t>
      </w:r>
      <w:r w:rsidRPr="003101FB">
        <w:rPr>
          <w:rFonts w:ascii="Times New Roman" w:eastAsia="Calibri" w:hAnsi="Times New Roman" w:cs="Times New Roman"/>
          <w:iCs/>
          <w:sz w:val="28"/>
          <w:szCs w:val="28"/>
        </w:rPr>
        <w:t>Подготовить презентацию об изменениях в ООП на педагогическом совете 25.08.2023</w:t>
      </w:r>
      <w:r w:rsidRPr="003101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01FB" w:rsidRPr="003101FB" w:rsidRDefault="003101FB" w:rsidP="003101FB">
      <w:pPr>
        <w:rPr>
          <w:rFonts w:ascii="Times New Roman" w:eastAsia="Calibri" w:hAnsi="Times New Roman" w:cs="Times New Roman"/>
          <w:sz w:val="28"/>
          <w:szCs w:val="28"/>
        </w:rPr>
      </w:pPr>
      <w:r w:rsidRPr="003101FB">
        <w:rPr>
          <w:rFonts w:ascii="Times New Roman" w:eastAsia="Calibri" w:hAnsi="Times New Roman" w:cs="Times New Roman"/>
          <w:sz w:val="28"/>
          <w:szCs w:val="28"/>
        </w:rPr>
        <w:t>4.3. </w:t>
      </w:r>
      <w:r w:rsidRPr="003101FB">
        <w:rPr>
          <w:rFonts w:ascii="Times New Roman" w:eastAsia="Calibri" w:hAnsi="Times New Roman" w:cs="Times New Roman"/>
          <w:iCs/>
          <w:sz w:val="28"/>
          <w:szCs w:val="28"/>
        </w:rPr>
        <w:t>Представить текст ООП ООО для утверждения директору в срок до 25.08.2023</w:t>
      </w:r>
      <w:r w:rsidRPr="003101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01FB" w:rsidRDefault="003101FB" w:rsidP="00FD12C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2563" w:rsidRDefault="00FD12C5" w:rsidP="00FD12C5">
      <w:pPr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Заместитель директора по УР               Ахмадова З.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А-Х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DA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0D84"/>
    <w:multiLevelType w:val="multilevel"/>
    <w:tmpl w:val="6E067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25CFB"/>
    <w:multiLevelType w:val="multilevel"/>
    <w:tmpl w:val="89608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70A5E"/>
    <w:multiLevelType w:val="multilevel"/>
    <w:tmpl w:val="F68A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81"/>
    <w:rsid w:val="001E1787"/>
    <w:rsid w:val="003101FB"/>
    <w:rsid w:val="005802BA"/>
    <w:rsid w:val="00653281"/>
    <w:rsid w:val="00834E48"/>
    <w:rsid w:val="00B25B0E"/>
    <w:rsid w:val="00DA2563"/>
    <w:rsid w:val="00FD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5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5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4</cp:revision>
  <dcterms:created xsi:type="dcterms:W3CDTF">2023-05-09T13:15:00Z</dcterms:created>
  <dcterms:modified xsi:type="dcterms:W3CDTF">2023-05-09T14:40:00Z</dcterms:modified>
</cp:coreProperties>
</file>